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5F9" w:rsidRPr="008056EF" w:rsidRDefault="000935F9" w:rsidP="000935F9">
      <w:r>
        <w:rPr>
          <w:b/>
          <w:sz w:val="28"/>
          <w:szCs w:val="28"/>
        </w:rPr>
        <w:t xml:space="preserve">                                                                </w:t>
      </w:r>
      <w:r w:rsidRPr="008056EF">
        <w:t>1</w:t>
      </w:r>
    </w:p>
    <w:p w:rsidR="000935F9" w:rsidRPr="00706469" w:rsidRDefault="000935F9" w:rsidP="000935F9">
      <w:pPr>
        <w:jc w:val="center"/>
        <w:rPr>
          <w:b/>
          <w:sz w:val="28"/>
          <w:szCs w:val="28"/>
        </w:rPr>
      </w:pPr>
      <w:r w:rsidRPr="00706469">
        <w:rPr>
          <w:b/>
          <w:sz w:val="28"/>
          <w:szCs w:val="28"/>
        </w:rPr>
        <w:t>Maitinimo paslaugų teikimo Sutartis</w:t>
      </w:r>
      <w:r>
        <w:rPr>
          <w:b/>
          <w:sz w:val="28"/>
          <w:szCs w:val="28"/>
        </w:rPr>
        <w:t xml:space="preserve"> Nr._________                                                               (dėl ilgalaikes maitinimo paslaugos) </w:t>
      </w:r>
    </w:p>
    <w:p w:rsidR="000935F9" w:rsidRPr="00706469" w:rsidRDefault="000935F9" w:rsidP="000935F9">
      <w:pPr>
        <w:rPr>
          <w:sz w:val="20"/>
          <w:szCs w:val="20"/>
        </w:rPr>
      </w:pPr>
      <w:r w:rsidRPr="00706469">
        <w:rPr>
          <w:color w:val="FFFFFF" w:themeColor="background1"/>
          <w:sz w:val="20"/>
          <w:szCs w:val="20"/>
        </w:rPr>
        <w:t>.</w:t>
      </w:r>
      <w:r w:rsidRPr="00706469">
        <w:rPr>
          <w:sz w:val="20"/>
          <w:szCs w:val="20"/>
        </w:rPr>
        <w:t xml:space="preserve">                                                                                                           </w:t>
      </w:r>
      <w:r w:rsidRPr="00706469">
        <w:rPr>
          <w:color w:val="FFFFFF" w:themeColor="background1"/>
          <w:sz w:val="20"/>
          <w:szCs w:val="20"/>
        </w:rPr>
        <w:t xml:space="preserve">. </w:t>
      </w:r>
      <w:r w:rsidRPr="00706469">
        <w:rPr>
          <w:sz w:val="20"/>
          <w:szCs w:val="20"/>
        </w:rPr>
        <w:t xml:space="preserve">                                                                 </w:t>
      </w:r>
      <w:r w:rsidRPr="00706469">
        <w:rPr>
          <w:sz w:val="20"/>
          <w:szCs w:val="20"/>
        </w:rPr>
        <w:br/>
        <w:t xml:space="preserve">                                                   20______     m. __________________ d.                                                                              .                                                                                     </w:t>
      </w:r>
      <w:r w:rsidRPr="00706469">
        <w:rPr>
          <w:color w:val="FFFFFF" w:themeColor="background1"/>
          <w:sz w:val="20"/>
          <w:szCs w:val="20"/>
        </w:rPr>
        <w:t xml:space="preserve">. </w:t>
      </w:r>
      <w:r w:rsidRPr="00706469">
        <w:rPr>
          <w:sz w:val="20"/>
          <w:szCs w:val="20"/>
        </w:rPr>
        <w:t xml:space="preserve">                                                                                    Vilnius. </w:t>
      </w:r>
    </w:p>
    <w:p w:rsidR="000935F9" w:rsidRPr="00706469" w:rsidRDefault="000935F9" w:rsidP="000935F9">
      <w:pPr>
        <w:rPr>
          <w:sz w:val="20"/>
          <w:szCs w:val="20"/>
        </w:rPr>
      </w:pPr>
    </w:p>
    <w:p w:rsidR="000935F9" w:rsidRPr="00706469" w:rsidRDefault="000935F9" w:rsidP="000935F9">
      <w:pPr>
        <w:rPr>
          <w:sz w:val="20"/>
          <w:szCs w:val="20"/>
        </w:rPr>
      </w:pPr>
      <w:r w:rsidRPr="00706469">
        <w:rPr>
          <w:color w:val="FFFFFF" w:themeColor="background1"/>
          <w:sz w:val="20"/>
          <w:szCs w:val="20"/>
        </w:rPr>
        <w:t>.</w:t>
      </w:r>
      <w:r w:rsidRPr="00706469">
        <w:rPr>
          <w:color w:val="000000" w:themeColor="text1"/>
          <w:sz w:val="20"/>
          <w:szCs w:val="20"/>
        </w:rPr>
        <w:t xml:space="preserve">             Aleksandro Cimbalisto individuali įmonė (toliau -  Įmo</w:t>
      </w:r>
      <w:r>
        <w:rPr>
          <w:color w:val="000000" w:themeColor="text1"/>
          <w:sz w:val="20"/>
          <w:szCs w:val="20"/>
        </w:rPr>
        <w:t xml:space="preserve">nė),  atstovaujama įmonės savininkų </w:t>
      </w:r>
      <w:r w:rsidRPr="00706469">
        <w:rPr>
          <w:color w:val="000000" w:themeColor="text1"/>
          <w:sz w:val="20"/>
          <w:szCs w:val="20"/>
        </w:rPr>
        <w:t xml:space="preserve"> Al</w:t>
      </w:r>
      <w:r>
        <w:rPr>
          <w:color w:val="000000" w:themeColor="text1"/>
          <w:sz w:val="20"/>
          <w:szCs w:val="20"/>
        </w:rPr>
        <w:t>eksandro Cimbalisto, veikiančio</w:t>
      </w:r>
      <w:r w:rsidRPr="00706469">
        <w:rPr>
          <w:color w:val="000000" w:themeColor="text1"/>
          <w:sz w:val="20"/>
          <w:szCs w:val="20"/>
        </w:rPr>
        <w:t xml:space="preserve"> pagal įmonės nuostatus, ir                                                                                                                                                                                   </w:t>
      </w:r>
      <w:r w:rsidRPr="00706469">
        <w:rPr>
          <w:sz w:val="20"/>
          <w:szCs w:val="20"/>
        </w:rPr>
        <w:t xml:space="preserve">Tėvai:   ______________________________________________________________________________________                                                                                                                                                </w:t>
      </w:r>
      <w:r w:rsidRPr="00706469">
        <w:rPr>
          <w:color w:val="FFFFFF" w:themeColor="background1"/>
          <w:sz w:val="20"/>
          <w:szCs w:val="20"/>
        </w:rPr>
        <w:t>.</w:t>
      </w:r>
      <w:r w:rsidRPr="00706469">
        <w:rPr>
          <w:sz w:val="20"/>
          <w:szCs w:val="20"/>
        </w:rPr>
        <w:t xml:space="preserve">                                                                     ( vardas, pavardė)                                                                                          atstovaujantys savo vaikui,_______________________________________________________________________                                                                                                                       </w:t>
      </w:r>
      <w:r w:rsidRPr="00706469">
        <w:rPr>
          <w:color w:val="FFFFFF" w:themeColor="background1"/>
          <w:sz w:val="20"/>
          <w:szCs w:val="20"/>
        </w:rPr>
        <w:t>.</w:t>
      </w:r>
      <w:r w:rsidRPr="00706469">
        <w:rPr>
          <w:sz w:val="20"/>
          <w:szCs w:val="20"/>
        </w:rPr>
        <w:t xml:space="preserve">                                                          ( vaiko vardas, pavardė, klasė)</w:t>
      </w:r>
    </w:p>
    <w:p w:rsidR="000935F9" w:rsidRPr="00706469" w:rsidRDefault="000935F9" w:rsidP="000935F9">
      <w:pPr>
        <w:rPr>
          <w:sz w:val="20"/>
          <w:szCs w:val="20"/>
        </w:rPr>
      </w:pPr>
      <w:r w:rsidRPr="00706469">
        <w:rPr>
          <w:sz w:val="20"/>
          <w:szCs w:val="20"/>
        </w:rPr>
        <w:t xml:space="preserve"> Sudarė</w:t>
      </w:r>
      <w:r>
        <w:rPr>
          <w:sz w:val="20"/>
          <w:szCs w:val="20"/>
        </w:rPr>
        <w:t xml:space="preserve"> šią dviejų šalių </w:t>
      </w:r>
      <w:r w:rsidRPr="00706469">
        <w:rPr>
          <w:sz w:val="20"/>
          <w:szCs w:val="20"/>
        </w:rPr>
        <w:t>maitinimo paslaugų</w:t>
      </w:r>
      <w:r>
        <w:rPr>
          <w:sz w:val="20"/>
          <w:szCs w:val="20"/>
        </w:rPr>
        <w:t xml:space="preserve"> teikimo ir</w:t>
      </w:r>
      <w:r w:rsidRPr="00706469">
        <w:rPr>
          <w:sz w:val="20"/>
          <w:szCs w:val="20"/>
        </w:rPr>
        <w:t xml:space="preserve"> apmokėjimo sutartį. </w:t>
      </w:r>
    </w:p>
    <w:p w:rsidR="000935F9" w:rsidRPr="00706469" w:rsidRDefault="000935F9" w:rsidP="000935F9">
      <w:pPr>
        <w:rPr>
          <w:b/>
          <w:sz w:val="20"/>
          <w:szCs w:val="20"/>
        </w:rPr>
      </w:pPr>
    </w:p>
    <w:p w:rsidR="000935F9" w:rsidRPr="00706469" w:rsidRDefault="000935F9" w:rsidP="000935F9">
      <w:pPr>
        <w:rPr>
          <w:b/>
          <w:sz w:val="20"/>
          <w:szCs w:val="20"/>
        </w:rPr>
      </w:pPr>
      <w:r w:rsidRPr="00706469">
        <w:rPr>
          <w:b/>
          <w:sz w:val="20"/>
          <w:szCs w:val="20"/>
        </w:rPr>
        <w:t xml:space="preserve"> 1.Sutarties objektas</w:t>
      </w:r>
    </w:p>
    <w:p w:rsidR="000935F9" w:rsidRPr="00706469" w:rsidRDefault="000935F9" w:rsidP="000935F9">
      <w:pPr>
        <w:rPr>
          <w:sz w:val="20"/>
          <w:szCs w:val="20"/>
        </w:rPr>
      </w:pPr>
      <w:r w:rsidRPr="00706469">
        <w:rPr>
          <w:sz w:val="20"/>
          <w:szCs w:val="20"/>
        </w:rPr>
        <w:t xml:space="preserve"> 1.1. Maitinimo paslaugų teikimas</w:t>
      </w:r>
      <w:r>
        <w:rPr>
          <w:sz w:val="20"/>
          <w:szCs w:val="20"/>
        </w:rPr>
        <w:t xml:space="preserve"> Vilniaus “ Šviesos</w:t>
      </w:r>
      <w:r w:rsidRPr="00706469">
        <w:rPr>
          <w:sz w:val="20"/>
          <w:szCs w:val="20"/>
        </w:rPr>
        <w:t>“  prad</w:t>
      </w:r>
      <w:r>
        <w:rPr>
          <w:sz w:val="20"/>
          <w:szCs w:val="20"/>
        </w:rPr>
        <w:t>inės mokyklos mokiniui (aukščiau nurodytam vaikui)</w:t>
      </w:r>
      <w:r w:rsidRPr="00706469">
        <w:rPr>
          <w:sz w:val="20"/>
          <w:szCs w:val="20"/>
        </w:rPr>
        <w:t xml:space="preserve"> ir apmokėjimas</w:t>
      </w:r>
      <w:r>
        <w:rPr>
          <w:sz w:val="20"/>
          <w:szCs w:val="20"/>
        </w:rPr>
        <w:t xml:space="preserve"> už suteiktą maitinimo paslaugą.</w:t>
      </w:r>
    </w:p>
    <w:p w:rsidR="000935F9" w:rsidRPr="00706469" w:rsidRDefault="000935F9" w:rsidP="000935F9">
      <w:pPr>
        <w:rPr>
          <w:sz w:val="20"/>
          <w:szCs w:val="20"/>
        </w:rPr>
      </w:pPr>
      <w:r>
        <w:rPr>
          <w:sz w:val="20"/>
          <w:szCs w:val="20"/>
        </w:rPr>
        <w:t xml:space="preserve"> </w:t>
      </w:r>
      <w:r w:rsidRPr="00706469">
        <w:rPr>
          <w:sz w:val="20"/>
          <w:szCs w:val="20"/>
        </w:rPr>
        <w:t xml:space="preserve">                                            </w:t>
      </w:r>
    </w:p>
    <w:p w:rsidR="000935F9" w:rsidRPr="00706469" w:rsidRDefault="000935F9" w:rsidP="000935F9">
      <w:pPr>
        <w:rPr>
          <w:b/>
          <w:sz w:val="20"/>
          <w:szCs w:val="20"/>
        </w:rPr>
      </w:pPr>
      <w:r w:rsidRPr="00706469">
        <w:rPr>
          <w:b/>
          <w:sz w:val="20"/>
          <w:szCs w:val="20"/>
        </w:rPr>
        <w:t xml:space="preserve"> 2. Šalių įsipareigojimai</w:t>
      </w:r>
    </w:p>
    <w:p w:rsidR="000935F9" w:rsidRPr="00706469" w:rsidRDefault="000935F9" w:rsidP="000935F9">
      <w:pPr>
        <w:rPr>
          <w:sz w:val="20"/>
          <w:szCs w:val="20"/>
        </w:rPr>
      </w:pPr>
      <w:r w:rsidRPr="00706469">
        <w:rPr>
          <w:b/>
          <w:sz w:val="20"/>
          <w:szCs w:val="20"/>
        </w:rPr>
        <w:t xml:space="preserve"> 2.1. Įmonė įsipareigoja:                                                                                                                                                                             </w:t>
      </w:r>
      <w:r w:rsidRPr="00706469">
        <w:rPr>
          <w:sz w:val="20"/>
          <w:szCs w:val="20"/>
        </w:rPr>
        <w:t>2.1.1. Suteikti Tėvams (vaikams) mokykloje pasirinktą maitinimo paslaugą.                                                                                             2.1.2. Kiekvieną</w:t>
      </w:r>
      <w:r>
        <w:rPr>
          <w:sz w:val="20"/>
          <w:szCs w:val="20"/>
        </w:rPr>
        <w:t xml:space="preserve"> dieną gaminti maistą mokyklos</w:t>
      </w:r>
      <w:r w:rsidRPr="00706469">
        <w:rPr>
          <w:sz w:val="20"/>
          <w:szCs w:val="20"/>
        </w:rPr>
        <w:t xml:space="preserve"> patalpose.                                                                                                                    2.1.3. Vykdyti Vilniaus veterinarijos maisto tarnybos reikalavimus (toliau – VVMT) pagal L</w:t>
      </w:r>
      <w:r>
        <w:rPr>
          <w:sz w:val="20"/>
          <w:szCs w:val="20"/>
        </w:rPr>
        <w:t xml:space="preserve">ietuvos </w:t>
      </w:r>
      <w:r w:rsidRPr="00706469">
        <w:rPr>
          <w:sz w:val="20"/>
          <w:szCs w:val="20"/>
        </w:rPr>
        <w:t>R</w:t>
      </w:r>
      <w:r>
        <w:rPr>
          <w:sz w:val="20"/>
          <w:szCs w:val="20"/>
        </w:rPr>
        <w:t>espublikos įstatymus</w:t>
      </w:r>
      <w:r w:rsidRPr="00706469">
        <w:rPr>
          <w:sz w:val="20"/>
          <w:szCs w:val="20"/>
        </w:rPr>
        <w:t>.                                                                                                                                            2.1.4. Maistą gaminti  laikantis VVMT reikalavimų.                                                                                                                                2.1.5. Vykdyti Maitinimo paslaugų pirkimo-pardavimo sutartį.                                                                                                       2.1.6.  Įmonė pažymi, kad pagal L</w:t>
      </w:r>
      <w:r>
        <w:rPr>
          <w:sz w:val="20"/>
          <w:szCs w:val="20"/>
        </w:rPr>
        <w:t xml:space="preserve">ietuvos </w:t>
      </w:r>
      <w:r w:rsidRPr="00706469">
        <w:rPr>
          <w:sz w:val="20"/>
          <w:szCs w:val="20"/>
        </w:rPr>
        <w:t>R</w:t>
      </w:r>
      <w:r>
        <w:rPr>
          <w:sz w:val="20"/>
          <w:szCs w:val="20"/>
        </w:rPr>
        <w:t>espublikos</w:t>
      </w:r>
      <w:r w:rsidRPr="00706469">
        <w:rPr>
          <w:sz w:val="20"/>
          <w:szCs w:val="20"/>
        </w:rPr>
        <w:t xml:space="preserve"> įstatymus už pada</w:t>
      </w:r>
      <w:r>
        <w:rPr>
          <w:sz w:val="20"/>
          <w:szCs w:val="20"/>
        </w:rPr>
        <w:t>rytą žalą atsako visu savo turtų</w:t>
      </w:r>
      <w:r w:rsidRPr="00706469">
        <w:rPr>
          <w:sz w:val="20"/>
          <w:szCs w:val="20"/>
        </w:rPr>
        <w:t>.  Draudimo polisas:  Draudėjas - AB Lietuvos draudimas</w:t>
      </w:r>
      <w:r w:rsidRPr="00706469">
        <w:rPr>
          <w:color w:val="FF0000"/>
          <w:sz w:val="20"/>
          <w:szCs w:val="20"/>
        </w:rPr>
        <w:t xml:space="preserve"> </w:t>
      </w:r>
      <w:r w:rsidRPr="00706469">
        <w:rPr>
          <w:sz w:val="20"/>
          <w:szCs w:val="20"/>
        </w:rPr>
        <w:t xml:space="preserve"> Galiojimo terminas iki: neterminuotas   Draudimo suma  - 30 000,00 Eur</w:t>
      </w:r>
      <w:r>
        <w:rPr>
          <w:sz w:val="20"/>
          <w:szCs w:val="20"/>
        </w:rPr>
        <w:t>ų</w:t>
      </w:r>
      <w:r w:rsidRPr="00706469">
        <w:rPr>
          <w:sz w:val="20"/>
          <w:szCs w:val="20"/>
        </w:rPr>
        <w:t xml:space="preserve"> (trisdešimt tūkstančių eurų 00 ct.)                                                                                                                                 </w:t>
      </w:r>
    </w:p>
    <w:p w:rsidR="000935F9" w:rsidRPr="00706469" w:rsidRDefault="000935F9" w:rsidP="000935F9">
      <w:pPr>
        <w:rPr>
          <w:sz w:val="20"/>
          <w:szCs w:val="20"/>
        </w:rPr>
      </w:pPr>
    </w:p>
    <w:p w:rsidR="000935F9" w:rsidRPr="00706469" w:rsidRDefault="000935F9" w:rsidP="000935F9">
      <w:pPr>
        <w:rPr>
          <w:b/>
          <w:sz w:val="20"/>
          <w:szCs w:val="20"/>
        </w:rPr>
      </w:pPr>
      <w:r w:rsidRPr="00706469">
        <w:rPr>
          <w:b/>
          <w:sz w:val="20"/>
          <w:szCs w:val="20"/>
        </w:rPr>
        <w:t xml:space="preserve">2.3. Tėvų įsipareigojimai:                                                                                                       </w:t>
      </w:r>
    </w:p>
    <w:p w:rsidR="000935F9" w:rsidRDefault="000935F9" w:rsidP="000935F9">
      <w:pPr>
        <w:rPr>
          <w:sz w:val="20"/>
          <w:szCs w:val="20"/>
        </w:rPr>
      </w:pPr>
      <w:r w:rsidRPr="00706469">
        <w:rPr>
          <w:sz w:val="20"/>
          <w:szCs w:val="20"/>
        </w:rPr>
        <w:t>2.3.1. Laiku apmokėti maitinimo paslaugą, pagal</w:t>
      </w:r>
      <w:r w:rsidRPr="00706469">
        <w:rPr>
          <w:color w:val="FF0000"/>
          <w:sz w:val="20"/>
          <w:szCs w:val="20"/>
        </w:rPr>
        <w:t xml:space="preserve"> </w:t>
      </w:r>
      <w:r w:rsidRPr="00706469">
        <w:rPr>
          <w:sz w:val="20"/>
          <w:szCs w:val="20"/>
        </w:rPr>
        <w:t>mokyklos  internetinėje svetainėje:</w:t>
      </w:r>
      <w:r w:rsidRPr="00706469">
        <w:rPr>
          <w:color w:val="FF0000"/>
          <w:sz w:val="20"/>
          <w:szCs w:val="20"/>
        </w:rPr>
        <w:t xml:space="preserve">                                         </w:t>
      </w:r>
      <w:r w:rsidRPr="00706469">
        <w:rPr>
          <w:color w:val="00B0F0"/>
          <w:sz w:val="20"/>
          <w:szCs w:val="20"/>
        </w:rPr>
        <w:t xml:space="preserve"> </w:t>
      </w:r>
      <w:r w:rsidRPr="0046337F">
        <w:rPr>
          <w:sz w:val="20"/>
          <w:szCs w:val="20"/>
        </w:rPr>
        <w:t xml:space="preserve">  </w:t>
      </w:r>
      <w:hyperlink r:id="rId4" w:history="1">
        <w:r w:rsidR="0046337F" w:rsidRPr="00DF1CE2">
          <w:rPr>
            <w:rStyle w:val="Hipersaitas"/>
            <w:sz w:val="20"/>
            <w:szCs w:val="20"/>
          </w:rPr>
          <w:t>https://www.sviesospradine.lt.lt/</w:t>
        </w:r>
      </w:hyperlink>
      <w:r w:rsidR="0046337F">
        <w:rPr>
          <w:sz w:val="20"/>
          <w:szCs w:val="20"/>
        </w:rPr>
        <w:t xml:space="preserve"> </w:t>
      </w:r>
      <w:r w:rsidRPr="00706469">
        <w:rPr>
          <w:color w:val="00B0F0"/>
          <w:sz w:val="20"/>
          <w:szCs w:val="20"/>
        </w:rPr>
        <w:t xml:space="preserve"> </w:t>
      </w:r>
      <w:r w:rsidRPr="00706469">
        <w:rPr>
          <w:sz w:val="20"/>
          <w:szCs w:val="20"/>
        </w:rPr>
        <w:t>nurodytus mokinių mokymo</w:t>
      </w:r>
      <w:r>
        <w:rPr>
          <w:sz w:val="20"/>
          <w:szCs w:val="20"/>
        </w:rPr>
        <w:t>si gr</w:t>
      </w:r>
      <w:r w:rsidR="0046337F">
        <w:rPr>
          <w:sz w:val="20"/>
          <w:szCs w:val="20"/>
        </w:rPr>
        <w:t>afikus (nuo 20_________</w:t>
      </w:r>
      <w:r>
        <w:rPr>
          <w:sz w:val="20"/>
          <w:szCs w:val="20"/>
        </w:rPr>
        <w:t>iki 20___________ 06-1</w:t>
      </w:r>
      <w:r w:rsidRPr="00706469">
        <w:rPr>
          <w:sz w:val="20"/>
          <w:szCs w:val="20"/>
        </w:rPr>
        <w:t xml:space="preserve">0 )                                                                                                                                                                                 </w:t>
      </w:r>
      <w:r w:rsidRPr="00706469">
        <w:rPr>
          <w:color w:val="00B0F0"/>
          <w:sz w:val="20"/>
          <w:szCs w:val="20"/>
        </w:rPr>
        <w:t xml:space="preserve">                                                                                                                                                                                                                                              </w:t>
      </w:r>
      <w:r w:rsidRPr="00706469">
        <w:rPr>
          <w:color w:val="FF0000"/>
          <w:sz w:val="20"/>
          <w:szCs w:val="20"/>
        </w:rPr>
        <w:t xml:space="preserve">                                                                                                                                                                  </w:t>
      </w:r>
      <w:r w:rsidRPr="00706469">
        <w:rPr>
          <w:sz w:val="20"/>
          <w:szCs w:val="20"/>
        </w:rPr>
        <w:t xml:space="preserve">                                                                                                                                                                                2.3.2. Ilgalaikė maitinimo paslauga apm</w:t>
      </w:r>
      <w:r>
        <w:rPr>
          <w:sz w:val="20"/>
          <w:szCs w:val="20"/>
        </w:rPr>
        <w:t xml:space="preserve">okama iki einamojo mėnesio 5 d., arba pagal faktą, arba pagal gauta SMS žinutė. </w:t>
      </w:r>
      <w:r w:rsidRPr="00706469">
        <w:rPr>
          <w:sz w:val="20"/>
          <w:szCs w:val="20"/>
        </w:rPr>
        <w:t xml:space="preserve">                                                                                                      2.3.3. Laiku pranešti apie vaiko (mokinio) nebuvimą mokykloj</w:t>
      </w:r>
      <w:r>
        <w:rPr>
          <w:sz w:val="20"/>
          <w:szCs w:val="20"/>
        </w:rPr>
        <w:t>e</w:t>
      </w:r>
      <w:r w:rsidRPr="00706469">
        <w:rPr>
          <w:sz w:val="20"/>
          <w:szCs w:val="20"/>
        </w:rPr>
        <w:t xml:space="preserve">. Jeigu vaikas susirgo arba dėl </w:t>
      </w:r>
      <w:r>
        <w:rPr>
          <w:sz w:val="20"/>
          <w:szCs w:val="20"/>
        </w:rPr>
        <w:t>kitų priežasčių nebus mokykloje</w:t>
      </w:r>
      <w:r w:rsidRPr="00706469">
        <w:rPr>
          <w:sz w:val="20"/>
          <w:szCs w:val="20"/>
        </w:rPr>
        <w:t>, tėvai privalo iki 8.</w:t>
      </w:r>
      <w:r>
        <w:rPr>
          <w:sz w:val="20"/>
          <w:szCs w:val="20"/>
        </w:rPr>
        <w:t xml:space="preserve">30 val., </w:t>
      </w:r>
      <w:r w:rsidRPr="00706469">
        <w:rPr>
          <w:sz w:val="20"/>
          <w:szCs w:val="20"/>
        </w:rPr>
        <w:t xml:space="preserve"> SMS žinute informuoti įmonė, kad vaiko mokykloje </w:t>
      </w:r>
      <w:r>
        <w:rPr>
          <w:sz w:val="20"/>
          <w:szCs w:val="20"/>
        </w:rPr>
        <w:t xml:space="preserve">nebuvimo metu </w:t>
      </w:r>
      <w:r w:rsidRPr="00706469">
        <w:rPr>
          <w:sz w:val="20"/>
          <w:szCs w:val="20"/>
        </w:rPr>
        <w:t xml:space="preserve">būtų sustabdyta maitinimo paslauga. </w:t>
      </w:r>
      <w:r w:rsidRPr="00706469">
        <w:t xml:space="preserve"> </w:t>
      </w:r>
      <w:r w:rsidRPr="00706469">
        <w:rPr>
          <w:sz w:val="20"/>
          <w:szCs w:val="20"/>
        </w:rPr>
        <w:t xml:space="preserve">tel.   +370 650 81 258    </w:t>
      </w:r>
      <w:r w:rsidRPr="00706469">
        <w:rPr>
          <w:b/>
          <w:sz w:val="20"/>
          <w:szCs w:val="20"/>
        </w:rPr>
        <w:t xml:space="preserve">                                                                  </w:t>
      </w:r>
      <w:r w:rsidRPr="00706469">
        <w:rPr>
          <w:sz w:val="20"/>
          <w:szCs w:val="20"/>
        </w:rPr>
        <w:t xml:space="preserve">                                                                                                                 </w:t>
      </w:r>
      <w:r w:rsidRPr="00706469">
        <w:t xml:space="preserve">                      </w:t>
      </w:r>
      <w:r w:rsidRPr="00706469">
        <w:rPr>
          <w:sz w:val="20"/>
          <w:szCs w:val="20"/>
        </w:rPr>
        <w:t xml:space="preserve">                                                                                                                                                               2.3.4</w:t>
      </w:r>
      <w:r>
        <w:rPr>
          <w:sz w:val="20"/>
          <w:szCs w:val="20"/>
        </w:rPr>
        <w:t xml:space="preserve">.  </w:t>
      </w:r>
      <w:r w:rsidRPr="00ED546A">
        <w:rPr>
          <w:b/>
          <w:sz w:val="20"/>
          <w:szCs w:val="20"/>
        </w:rPr>
        <w:t xml:space="preserve">Nurodyti, ką būtent valgys vaikas                                                                                                                                                      </w:t>
      </w:r>
      <w:r>
        <w:rPr>
          <w:sz w:val="20"/>
          <w:szCs w:val="20"/>
        </w:rPr>
        <w:t>2.3.4.1.</w:t>
      </w:r>
      <w:r w:rsidRPr="00301CFF">
        <w:rPr>
          <w:sz w:val="20"/>
          <w:szCs w:val="20"/>
        </w:rPr>
        <w:t xml:space="preserve"> </w:t>
      </w:r>
      <w:r>
        <w:rPr>
          <w:sz w:val="20"/>
          <w:szCs w:val="20"/>
        </w:rPr>
        <w:t xml:space="preserve">Maitinimas ir apmokėjimas vykdomas kiekvieną mėnesį                       </w:t>
      </w:r>
    </w:p>
    <w:p w:rsidR="000935F9" w:rsidRDefault="00D63A21" w:rsidP="000935F9">
      <w:pPr>
        <w:rPr>
          <w:sz w:val="20"/>
          <w:szCs w:val="20"/>
        </w:rPr>
      </w:pPr>
      <w:r>
        <w:rPr>
          <w:noProof/>
          <w:sz w:val="20"/>
          <w:szCs w:val="20"/>
        </w:rPr>
        <w:pict>
          <v:rect id="_x0000_s1041" style="position:absolute;margin-left:346.95pt;margin-top:9.7pt;width:12.55pt;height:12.5pt;z-index:251650048"/>
        </w:pict>
      </w:r>
      <w:r w:rsidRPr="00D63A21">
        <w:rPr>
          <w:b/>
          <w:noProof/>
          <w:sz w:val="20"/>
          <w:szCs w:val="20"/>
        </w:rPr>
        <w:pict>
          <v:rect id="_x0000_s1032" style="position:absolute;margin-left:245.85pt;margin-top:9.7pt;width:12.75pt;height:12pt;z-index:251651072"/>
        </w:pict>
      </w:r>
      <w:r w:rsidRPr="00D63A21">
        <w:rPr>
          <w:b/>
          <w:noProof/>
          <w:sz w:val="20"/>
          <w:szCs w:val="20"/>
        </w:rPr>
        <w:pict>
          <v:rect id="_x0000_s1031" style="position:absolute;margin-left:127.05pt;margin-top:13.35pt;width:12.75pt;height:12pt;z-index:251652096"/>
        </w:pict>
      </w:r>
      <w:r w:rsidRPr="00D63A21">
        <w:rPr>
          <w:b/>
          <w:noProof/>
          <w:sz w:val="20"/>
          <w:szCs w:val="20"/>
        </w:rPr>
        <w:pict>
          <v:rect id="_x0000_s1033" style="position:absolute;margin-left:127.05pt;margin-top:1.35pt;width:12.75pt;height:12pt;z-index:251653120"/>
        </w:pict>
      </w:r>
      <w:r w:rsidR="000935F9">
        <w:rPr>
          <w:sz w:val="20"/>
          <w:szCs w:val="20"/>
        </w:rPr>
        <w:t>2.3.4.2. Pusryčiai  1 - variantas                                                                                                   pasirinkta maitinimą, pažymėti  +                                                                                                               2.3.4.3</w:t>
      </w:r>
      <w:r w:rsidR="000935F9" w:rsidRPr="00706469">
        <w:rPr>
          <w:sz w:val="20"/>
          <w:szCs w:val="20"/>
        </w:rPr>
        <w:t>. Pietus</w:t>
      </w:r>
      <w:r w:rsidR="000935F9">
        <w:rPr>
          <w:sz w:val="20"/>
          <w:szCs w:val="20"/>
        </w:rPr>
        <w:t xml:space="preserve">       1 – variantas            </w:t>
      </w:r>
      <w:r w:rsidR="000935F9" w:rsidRPr="00706469">
        <w:rPr>
          <w:sz w:val="20"/>
          <w:szCs w:val="20"/>
        </w:rPr>
        <w:t xml:space="preserve">Pietus </w:t>
      </w:r>
      <w:r w:rsidR="000935F9">
        <w:rPr>
          <w:sz w:val="20"/>
          <w:szCs w:val="20"/>
        </w:rPr>
        <w:t xml:space="preserve">  2 – variantas         .Pietus 3 – variantas,              pasirinkta varianta, </w:t>
      </w:r>
      <w:r w:rsidR="000935F9" w:rsidRPr="00706469">
        <w:rPr>
          <w:sz w:val="20"/>
          <w:szCs w:val="20"/>
        </w:rPr>
        <w:t>pažymėt</w:t>
      </w:r>
      <w:r w:rsidR="000935F9">
        <w:rPr>
          <w:sz w:val="20"/>
          <w:szCs w:val="20"/>
        </w:rPr>
        <w:t>i</w:t>
      </w:r>
      <w:r w:rsidR="000935F9" w:rsidRPr="00706469">
        <w:rPr>
          <w:sz w:val="20"/>
          <w:szCs w:val="20"/>
        </w:rPr>
        <w:t xml:space="preserve"> </w:t>
      </w:r>
      <w:r w:rsidR="000935F9">
        <w:rPr>
          <w:sz w:val="20"/>
          <w:szCs w:val="20"/>
        </w:rPr>
        <w:t xml:space="preserve">  </w:t>
      </w:r>
      <w:r w:rsidR="000935F9" w:rsidRPr="00706469">
        <w:rPr>
          <w:sz w:val="20"/>
          <w:szCs w:val="20"/>
        </w:rPr>
        <w:t xml:space="preserve">+     </w:t>
      </w:r>
    </w:p>
    <w:p w:rsidR="000935F9" w:rsidRDefault="00D63A21" w:rsidP="000935F9">
      <w:pPr>
        <w:rPr>
          <w:sz w:val="20"/>
          <w:szCs w:val="20"/>
        </w:rPr>
      </w:pPr>
      <w:r w:rsidRPr="00D63A21">
        <w:rPr>
          <w:b/>
          <w:noProof/>
          <w:sz w:val="20"/>
          <w:szCs w:val="20"/>
        </w:rPr>
        <w:pict>
          <v:rect id="_x0000_s1040" style="position:absolute;margin-left:295.25pt;margin-top:8.95pt;width:11.9pt;height:13.8pt;z-index:251654144"/>
        </w:pict>
      </w:r>
      <w:r>
        <w:rPr>
          <w:noProof/>
          <w:sz w:val="20"/>
          <w:szCs w:val="20"/>
        </w:rPr>
        <w:pict>
          <v:rect id="_x0000_s1039" style="position:absolute;margin-left:347pt;margin-top:8.95pt;width:12.75pt;height:13.8pt;z-index:251655168"/>
        </w:pict>
      </w:r>
      <w:r>
        <w:rPr>
          <w:noProof/>
          <w:sz w:val="20"/>
          <w:szCs w:val="20"/>
        </w:rPr>
        <w:pict>
          <v:rect id="_x0000_s1037" style="position:absolute;margin-left:186.8pt;margin-top:8.9pt;width:12.75pt;height:12.15pt;z-index:251656192"/>
        </w:pict>
      </w:r>
      <w:r>
        <w:rPr>
          <w:noProof/>
          <w:sz w:val="20"/>
          <w:szCs w:val="20"/>
        </w:rPr>
        <w:pict>
          <v:rect id="_x0000_s1038" style="position:absolute;margin-left:245.85pt;margin-top:8.95pt;width:12.75pt;height:12.45pt;z-index:251657216"/>
        </w:pict>
      </w:r>
      <w:r>
        <w:rPr>
          <w:noProof/>
          <w:sz w:val="20"/>
          <w:szCs w:val="20"/>
        </w:rPr>
        <w:pict>
          <v:rect id="_x0000_s1036" style="position:absolute;margin-left:127.05pt;margin-top:8.9pt;width:12.75pt;height:12.5pt;z-index:251658240"/>
        </w:pict>
      </w:r>
    </w:p>
    <w:p w:rsidR="000935F9" w:rsidRDefault="000935F9" w:rsidP="000935F9">
      <w:pPr>
        <w:rPr>
          <w:sz w:val="20"/>
          <w:szCs w:val="20"/>
        </w:rPr>
      </w:pPr>
      <w:r>
        <w:rPr>
          <w:sz w:val="20"/>
          <w:szCs w:val="20"/>
        </w:rPr>
        <w:t xml:space="preserve">2.3.4.4. Pietų dienos           Pr. -              Ant. -                </w:t>
      </w:r>
      <w:proofErr w:type="spellStart"/>
      <w:r>
        <w:rPr>
          <w:sz w:val="20"/>
          <w:szCs w:val="20"/>
        </w:rPr>
        <w:t>Tr</w:t>
      </w:r>
      <w:proofErr w:type="spellEnd"/>
      <w:r>
        <w:rPr>
          <w:sz w:val="20"/>
          <w:szCs w:val="20"/>
        </w:rPr>
        <w:t xml:space="preserve">. -            Kv. -          </w:t>
      </w:r>
      <w:proofErr w:type="spellStart"/>
      <w:r>
        <w:rPr>
          <w:sz w:val="20"/>
          <w:szCs w:val="20"/>
        </w:rPr>
        <w:t>Pen</w:t>
      </w:r>
      <w:proofErr w:type="spellEnd"/>
      <w:r>
        <w:rPr>
          <w:sz w:val="20"/>
          <w:szCs w:val="20"/>
        </w:rPr>
        <w:t>.  -                   pasirinkta diena, pažymėti  +</w:t>
      </w:r>
    </w:p>
    <w:p w:rsidR="000935F9" w:rsidRDefault="00D63A21" w:rsidP="000935F9">
      <w:pPr>
        <w:rPr>
          <w:sz w:val="20"/>
          <w:szCs w:val="20"/>
        </w:rPr>
      </w:pPr>
      <w:r>
        <w:rPr>
          <w:noProof/>
          <w:sz w:val="20"/>
          <w:szCs w:val="20"/>
        </w:rPr>
        <w:pict>
          <v:rect id="_x0000_s1034" style="position:absolute;margin-left:245.85pt;margin-top:10.4pt;width:12.75pt;height:11.7pt;z-index:251659264"/>
        </w:pict>
      </w:r>
      <w:r w:rsidRPr="00D63A21">
        <w:rPr>
          <w:b/>
          <w:noProof/>
          <w:sz w:val="20"/>
          <w:szCs w:val="20"/>
        </w:rPr>
        <w:pict>
          <v:rect id="_x0000_s1035" style="position:absolute;margin-left:127.05pt;margin-top:10.9pt;width:12.75pt;height:11.2pt;z-index:251660288"/>
        </w:pict>
      </w:r>
    </w:p>
    <w:p w:rsidR="000935F9" w:rsidRPr="00706469" w:rsidRDefault="000935F9" w:rsidP="000935F9">
      <w:pPr>
        <w:rPr>
          <w:sz w:val="20"/>
          <w:szCs w:val="20"/>
        </w:rPr>
      </w:pPr>
      <w:r>
        <w:rPr>
          <w:sz w:val="20"/>
          <w:szCs w:val="20"/>
        </w:rPr>
        <w:t>2.3.4.5</w:t>
      </w:r>
      <w:r w:rsidRPr="00706469">
        <w:rPr>
          <w:sz w:val="20"/>
          <w:szCs w:val="20"/>
        </w:rPr>
        <w:t xml:space="preserve">.Pavakariai </w:t>
      </w:r>
      <w:r>
        <w:rPr>
          <w:sz w:val="20"/>
          <w:szCs w:val="20"/>
        </w:rPr>
        <w:t>1 –</w:t>
      </w:r>
      <w:r w:rsidRPr="00706469">
        <w:rPr>
          <w:sz w:val="20"/>
          <w:szCs w:val="20"/>
        </w:rPr>
        <w:t xml:space="preserve"> variantas       Pavakariai</w:t>
      </w:r>
      <w:r>
        <w:rPr>
          <w:sz w:val="20"/>
          <w:szCs w:val="20"/>
        </w:rPr>
        <w:t xml:space="preserve"> 2 – </w:t>
      </w:r>
      <w:r w:rsidRPr="00706469">
        <w:rPr>
          <w:sz w:val="20"/>
          <w:szCs w:val="20"/>
        </w:rPr>
        <w:t xml:space="preserve">variantas           </w:t>
      </w:r>
      <w:r>
        <w:rPr>
          <w:sz w:val="20"/>
          <w:szCs w:val="20"/>
        </w:rPr>
        <w:t xml:space="preserve">                                            pasirinkta varianta,</w:t>
      </w:r>
      <w:r w:rsidRPr="00706469">
        <w:rPr>
          <w:sz w:val="20"/>
          <w:szCs w:val="20"/>
        </w:rPr>
        <w:t xml:space="preserve">  pažymėti   +                                                                                             </w:t>
      </w:r>
    </w:p>
    <w:p w:rsidR="000935F9" w:rsidRDefault="000935F9" w:rsidP="000935F9">
      <w:pPr>
        <w:rPr>
          <w:sz w:val="20"/>
          <w:szCs w:val="20"/>
        </w:rPr>
      </w:pPr>
      <w:r w:rsidRPr="00706469">
        <w:rPr>
          <w:sz w:val="20"/>
          <w:szCs w:val="20"/>
        </w:rPr>
        <w:t xml:space="preserve">                                                         </w:t>
      </w:r>
      <w:r>
        <w:rPr>
          <w:sz w:val="20"/>
          <w:szCs w:val="20"/>
        </w:rPr>
        <w:t xml:space="preserve">                                                                      </w:t>
      </w:r>
    </w:p>
    <w:p w:rsidR="000935F9" w:rsidRPr="00706469" w:rsidRDefault="000935F9" w:rsidP="000935F9">
      <w:pPr>
        <w:rPr>
          <w:sz w:val="20"/>
          <w:szCs w:val="20"/>
        </w:rPr>
      </w:pPr>
      <w:r w:rsidRPr="00706469">
        <w:rPr>
          <w:sz w:val="20"/>
          <w:szCs w:val="20"/>
        </w:rPr>
        <w:t xml:space="preserve">                                                                                                                               </w:t>
      </w:r>
      <w:r w:rsidRPr="00706469">
        <w:rPr>
          <w:color w:val="FFFFFF" w:themeColor="background1"/>
          <w:sz w:val="20"/>
          <w:szCs w:val="20"/>
        </w:rPr>
        <w:t>.</w:t>
      </w:r>
      <w:r w:rsidRPr="00706469">
        <w:rPr>
          <w:sz w:val="20"/>
          <w:szCs w:val="20"/>
        </w:rPr>
        <w:t xml:space="preserve">                                                                                                                                                                                    </w:t>
      </w:r>
      <w:r>
        <w:rPr>
          <w:sz w:val="20"/>
          <w:szCs w:val="20"/>
        </w:rPr>
        <w:t xml:space="preserve">                           </w:t>
      </w:r>
      <w:r w:rsidRPr="00706469">
        <w:rPr>
          <w:sz w:val="20"/>
          <w:szCs w:val="20"/>
        </w:rPr>
        <w:t xml:space="preserve">                               </w:t>
      </w:r>
      <w:r>
        <w:rPr>
          <w:sz w:val="20"/>
          <w:szCs w:val="20"/>
        </w:rPr>
        <w:t xml:space="preserve">                            </w:t>
      </w:r>
      <w:r w:rsidRPr="00706469">
        <w:rPr>
          <w:sz w:val="20"/>
          <w:szCs w:val="20"/>
        </w:rPr>
        <w:t xml:space="preserve">                                                                                                                                                                                         </w:t>
      </w:r>
      <w:r>
        <w:rPr>
          <w:sz w:val="20"/>
          <w:szCs w:val="20"/>
        </w:rPr>
        <w:t xml:space="preserve">                             </w:t>
      </w:r>
      <w:r w:rsidRPr="00706469">
        <w:rPr>
          <w:sz w:val="20"/>
          <w:szCs w:val="20"/>
        </w:rPr>
        <w:t xml:space="preserve">                                                                                           </w:t>
      </w:r>
    </w:p>
    <w:p w:rsidR="000935F9" w:rsidRPr="00706469" w:rsidRDefault="000935F9" w:rsidP="000935F9">
      <w:pPr>
        <w:rPr>
          <w:sz w:val="20"/>
          <w:szCs w:val="20"/>
        </w:rPr>
      </w:pPr>
      <w:r w:rsidRPr="00706469">
        <w:rPr>
          <w:b/>
          <w:sz w:val="20"/>
          <w:szCs w:val="20"/>
        </w:rPr>
        <w:t xml:space="preserve">3. Paslaugų kaina ir mokėjimo tvarka </w:t>
      </w:r>
    </w:p>
    <w:p w:rsidR="000935F9" w:rsidRPr="00706469" w:rsidRDefault="000935F9" w:rsidP="000935F9">
      <w:pPr>
        <w:rPr>
          <w:sz w:val="20"/>
          <w:szCs w:val="20"/>
        </w:rPr>
      </w:pPr>
      <w:r w:rsidRPr="00706469">
        <w:rPr>
          <w:sz w:val="20"/>
          <w:szCs w:val="20"/>
        </w:rPr>
        <w:t>3.1. Paslaugų kaina (t</w:t>
      </w:r>
      <w:r>
        <w:rPr>
          <w:sz w:val="20"/>
          <w:szCs w:val="20"/>
        </w:rPr>
        <w:t>oliau – Tarifas):  pietūs – 3.05</w:t>
      </w:r>
      <w:r w:rsidRPr="00706469">
        <w:rPr>
          <w:sz w:val="20"/>
          <w:szCs w:val="20"/>
        </w:rPr>
        <w:t xml:space="preserve"> Eur</w:t>
      </w:r>
      <w:r>
        <w:rPr>
          <w:sz w:val="20"/>
          <w:szCs w:val="20"/>
        </w:rPr>
        <w:t xml:space="preserve">ų  (trys eurai, 05 centų), pusryčiai  -  1,55 </w:t>
      </w:r>
      <w:r w:rsidRPr="00706469">
        <w:rPr>
          <w:sz w:val="20"/>
          <w:szCs w:val="20"/>
        </w:rPr>
        <w:t>Eur</w:t>
      </w:r>
      <w:r>
        <w:rPr>
          <w:sz w:val="20"/>
          <w:szCs w:val="20"/>
        </w:rPr>
        <w:t>ų</w:t>
      </w:r>
      <w:r w:rsidRPr="00706469">
        <w:rPr>
          <w:sz w:val="20"/>
          <w:szCs w:val="20"/>
        </w:rPr>
        <w:t xml:space="preserve">  (vienas euras,               </w:t>
      </w:r>
      <w:r>
        <w:rPr>
          <w:sz w:val="20"/>
          <w:szCs w:val="20"/>
        </w:rPr>
        <w:t xml:space="preserve">                              55 centų),   pavakariai - 1,55</w:t>
      </w:r>
      <w:r w:rsidRPr="00706469">
        <w:rPr>
          <w:sz w:val="20"/>
          <w:szCs w:val="20"/>
        </w:rPr>
        <w:t xml:space="preserve"> Eur</w:t>
      </w:r>
      <w:r>
        <w:rPr>
          <w:sz w:val="20"/>
          <w:szCs w:val="20"/>
        </w:rPr>
        <w:t>ų  ( vienas euras,  55</w:t>
      </w:r>
      <w:r w:rsidRPr="00706469">
        <w:rPr>
          <w:sz w:val="20"/>
          <w:szCs w:val="20"/>
        </w:rPr>
        <w:t xml:space="preserve"> centų).                                                                                                                        </w:t>
      </w:r>
      <w:r>
        <w:rPr>
          <w:sz w:val="20"/>
          <w:szCs w:val="20"/>
        </w:rPr>
        <w:t xml:space="preserve">  3.2. Apie maitinimo </w:t>
      </w:r>
      <w:r w:rsidRPr="00706469">
        <w:rPr>
          <w:sz w:val="20"/>
          <w:szCs w:val="20"/>
        </w:rPr>
        <w:t>kainos pasikeitimą,</w:t>
      </w:r>
      <w:r>
        <w:rPr>
          <w:sz w:val="20"/>
          <w:szCs w:val="20"/>
        </w:rPr>
        <w:t xml:space="preserve"> kuris buvo suderintas su mokyklos atstovais</w:t>
      </w:r>
      <w:r w:rsidRPr="00706469">
        <w:rPr>
          <w:sz w:val="20"/>
          <w:szCs w:val="20"/>
        </w:rPr>
        <w:t>,  informacija</w:t>
      </w:r>
      <w:r>
        <w:rPr>
          <w:sz w:val="20"/>
          <w:szCs w:val="20"/>
        </w:rPr>
        <w:t xml:space="preserve"> bus</w:t>
      </w:r>
      <w:r w:rsidRPr="00706469">
        <w:rPr>
          <w:sz w:val="20"/>
          <w:szCs w:val="20"/>
        </w:rPr>
        <w:t xml:space="preserve"> pateikiama mokyklos   internetinėje svetainėje, </w:t>
      </w:r>
      <w:hyperlink r:id="rId5" w:history="1">
        <w:r w:rsidR="0046337F" w:rsidRPr="00DF1CE2">
          <w:rPr>
            <w:rStyle w:val="Hipersaitas"/>
            <w:sz w:val="20"/>
            <w:szCs w:val="20"/>
          </w:rPr>
          <w:t>http://www.sviesospradine.lt</w:t>
        </w:r>
      </w:hyperlink>
      <w:r w:rsidR="0046337F">
        <w:rPr>
          <w:sz w:val="20"/>
          <w:szCs w:val="20"/>
        </w:rPr>
        <w:t xml:space="preserve"> </w:t>
      </w:r>
      <w:r w:rsidRPr="00706469">
        <w:rPr>
          <w:color w:val="FF0000"/>
          <w:sz w:val="20"/>
          <w:szCs w:val="20"/>
        </w:rPr>
        <w:t xml:space="preserve"> </w:t>
      </w:r>
      <w:r w:rsidRPr="00706469">
        <w:rPr>
          <w:color w:val="00B0F0"/>
          <w:sz w:val="20"/>
          <w:szCs w:val="20"/>
        </w:rPr>
        <w:t xml:space="preserve"> </w:t>
      </w:r>
      <w:r w:rsidRPr="00706469">
        <w:rPr>
          <w:color w:val="FF0000"/>
          <w:sz w:val="20"/>
          <w:szCs w:val="20"/>
        </w:rPr>
        <w:t xml:space="preserve"> </w:t>
      </w:r>
      <w:r w:rsidRPr="00706469">
        <w:rPr>
          <w:sz w:val="20"/>
          <w:szCs w:val="20"/>
        </w:rPr>
        <w:t>prieš 30 dienų.                                                                                                                                                                                   3.3. Už  maitinimo paslaugą apmokama bankiniu pavedimu.</w:t>
      </w:r>
    </w:p>
    <w:p w:rsidR="000935F9" w:rsidRPr="00706469" w:rsidRDefault="000935F9" w:rsidP="000935F9">
      <w:pPr>
        <w:rPr>
          <w:sz w:val="20"/>
          <w:szCs w:val="20"/>
        </w:rPr>
      </w:pPr>
      <w:r w:rsidRPr="00706469">
        <w:rPr>
          <w:sz w:val="20"/>
          <w:szCs w:val="20"/>
        </w:rPr>
        <w:t xml:space="preserve">3.4. Apmokant per banką, banko pavedime Tėvai privalo nurodyti mokykla, vaiko vardą, pavardę, klasę, mėnesį, už ką moka – (pusryčiai, pietūs, pavakariai).                                                                                                                                                                           </w:t>
      </w:r>
    </w:p>
    <w:p w:rsidR="000935F9" w:rsidRPr="00706469" w:rsidRDefault="000935F9" w:rsidP="000935F9">
      <w:pPr>
        <w:rPr>
          <w:color w:val="FF0000"/>
          <w:sz w:val="20"/>
          <w:szCs w:val="20"/>
        </w:rPr>
      </w:pPr>
      <w:r w:rsidRPr="00706469">
        <w:rPr>
          <w:sz w:val="20"/>
          <w:szCs w:val="20"/>
        </w:rPr>
        <w:t xml:space="preserve">3.5. Bankas: SEB  bankas, atsiskaitomoji </w:t>
      </w:r>
      <w:r w:rsidRPr="00706469">
        <w:rPr>
          <w:b/>
          <w:sz w:val="20"/>
          <w:szCs w:val="20"/>
          <w:u w:val="single"/>
        </w:rPr>
        <w:t xml:space="preserve">sąskaita:  LT 02 7044 0600 0817 6386                                                                                                                            </w:t>
      </w:r>
      <w:r w:rsidRPr="00706469">
        <w:rPr>
          <w:sz w:val="20"/>
          <w:szCs w:val="20"/>
        </w:rPr>
        <w:t>3.6. Ap</w:t>
      </w:r>
      <w:r>
        <w:rPr>
          <w:sz w:val="20"/>
          <w:szCs w:val="20"/>
        </w:rPr>
        <w:t xml:space="preserve">mokėjimo  būdas yra nurodytas: </w:t>
      </w:r>
      <w:r w:rsidRPr="00B048A3">
        <w:rPr>
          <w:i/>
          <w:sz w:val="20"/>
          <w:szCs w:val="20"/>
          <w:u w:val="single"/>
        </w:rPr>
        <w:t xml:space="preserve">Sutarties 2.3.2 punkte.                                                                                                                                                     </w:t>
      </w:r>
      <w:r w:rsidRPr="00706469">
        <w:rPr>
          <w:sz w:val="20"/>
          <w:szCs w:val="20"/>
        </w:rPr>
        <w:t>3.7. Maitinimo  dienų skaičius per mėnesį bus nurodytas mokyklos internetinėje</w:t>
      </w:r>
      <w:r w:rsidRPr="00706469">
        <w:rPr>
          <w:color w:val="FF0000"/>
          <w:sz w:val="20"/>
          <w:szCs w:val="20"/>
        </w:rPr>
        <w:t xml:space="preserve"> </w:t>
      </w:r>
      <w:r w:rsidRPr="00706469">
        <w:rPr>
          <w:sz w:val="20"/>
          <w:szCs w:val="20"/>
        </w:rPr>
        <w:t xml:space="preserve">svetainėje:  </w:t>
      </w:r>
      <w:hyperlink r:id="rId6" w:history="1">
        <w:r w:rsidR="0046337F" w:rsidRPr="00DF1CE2">
          <w:rPr>
            <w:rStyle w:val="Hipersaitas"/>
            <w:sz w:val="20"/>
            <w:szCs w:val="20"/>
          </w:rPr>
          <w:t>http://www.sviesospradine.lt</w:t>
        </w:r>
      </w:hyperlink>
      <w:r w:rsidR="0046337F">
        <w:rPr>
          <w:sz w:val="20"/>
          <w:szCs w:val="20"/>
        </w:rPr>
        <w:t xml:space="preserve"> </w:t>
      </w:r>
      <w:r w:rsidR="0046337F" w:rsidRPr="00706469">
        <w:rPr>
          <w:color w:val="FF0000"/>
          <w:sz w:val="20"/>
          <w:szCs w:val="20"/>
        </w:rPr>
        <w:t xml:space="preserve"> </w:t>
      </w:r>
      <w:r w:rsidR="0046337F" w:rsidRPr="00706469">
        <w:rPr>
          <w:color w:val="00B0F0"/>
          <w:sz w:val="20"/>
          <w:szCs w:val="20"/>
        </w:rPr>
        <w:t xml:space="preserve"> </w:t>
      </w:r>
      <w:r w:rsidRPr="007D67E1">
        <w:rPr>
          <w:color w:val="FF0000"/>
          <w:sz w:val="20"/>
          <w:szCs w:val="20"/>
        </w:rPr>
        <w:t xml:space="preserve">                                                                                                                                                                </w:t>
      </w:r>
    </w:p>
    <w:p w:rsidR="000935F9" w:rsidRPr="00706469" w:rsidRDefault="000935F9" w:rsidP="000935F9">
      <w:pPr>
        <w:rPr>
          <w:b/>
          <w:sz w:val="20"/>
          <w:szCs w:val="20"/>
        </w:rPr>
      </w:pPr>
      <w:r w:rsidRPr="00706469">
        <w:rPr>
          <w:sz w:val="20"/>
          <w:szCs w:val="20"/>
        </w:rPr>
        <w:t xml:space="preserve">3.8. Apskaičiavimas: maitinimo dienų skaičių dauginame iš Tarifo ir gauname viso mėnesio paslaugų kainą.                                         </w:t>
      </w:r>
    </w:p>
    <w:p w:rsidR="000935F9" w:rsidRPr="00706469" w:rsidRDefault="000935F9" w:rsidP="000935F9">
      <w:pPr>
        <w:rPr>
          <w:sz w:val="20"/>
          <w:szCs w:val="20"/>
        </w:rPr>
      </w:pPr>
      <w:r w:rsidRPr="00706469">
        <w:rPr>
          <w:sz w:val="20"/>
          <w:szCs w:val="20"/>
        </w:rPr>
        <w:t xml:space="preserve">                                                                       </w:t>
      </w:r>
      <w:r w:rsidR="00D63A21">
        <w:rPr>
          <w:noProof/>
          <w:sz w:val="20"/>
          <w:szCs w:val="20"/>
        </w:rPr>
        <w:pict>
          <v:shapetype id="_x0000_t32" coordsize="21600,21600" o:spt="32" o:oned="t" path="m,l21600,21600e" filled="f">
            <v:path arrowok="t" fillok="f" o:connecttype="none"/>
            <o:lock v:ext="edit" shapetype="t"/>
          </v:shapetype>
          <v:shape id="AutoShape 11" o:spid="_x0000_s1026" type="#_x0000_t32" style="position:absolute;margin-left:346.95pt;margin-top:2.4pt;width:.05pt;height:46.5pt;flip:y;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"/>
        </w:pict>
      </w:r>
      <w:r w:rsidR="00D63A21">
        <w:rPr>
          <w:noProof/>
          <w:sz w:val="20"/>
          <w:szCs w:val="20"/>
        </w:rPr>
        <w:pict>
          <v:shape id="AutoShape 9" o:spid="_x0000_s1027" type="#_x0000_t32" style="position:absolute;margin-left:-4.2pt;margin-top:2.4pt;width:0;height:46.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"/>
        </w:pict>
      </w:r>
      <w:r w:rsidR="00D63A21">
        <w:rPr>
          <w:noProof/>
          <w:sz w:val="20"/>
          <w:szCs w:val="20"/>
        </w:rPr>
        <w:pict>
          <v:shape id="AutoShape 12" o:spid="_x0000_s1028" type="#_x0000_t32" style="position:absolute;margin-left:336.1pt;margin-top:2.4pt;width:10.85pt;height:0;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oGUHgIAADs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"/>
        </w:pict>
      </w:r>
      <w:r w:rsidR="00D63A21">
        <w:rPr>
          <w:noProof/>
          <w:sz w:val="20"/>
          <w:szCs w:val="20"/>
        </w:rPr>
        <w:pict>
          <v:shape id="AutoShape 8" o:spid="_x0000_s1029" type="#_x0000_t32" style="position:absolute;margin-left:-4.2pt;margin-top:2.4pt;width:347.1pt;height:0;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OAH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"/>
        </w:pict>
      </w:r>
      <w:r w:rsidRPr="00706469">
        <w:rPr>
          <w:sz w:val="20"/>
          <w:szCs w:val="20"/>
        </w:rPr>
        <w:t xml:space="preserve"> </w:t>
      </w:r>
      <w:r w:rsidRPr="00706469">
        <w:rPr>
          <w:b/>
          <w:i/>
          <w:sz w:val="20"/>
          <w:szCs w:val="20"/>
          <w:u w:val="single"/>
        </w:rPr>
        <w:t xml:space="preserve">Pavyzdys:                                                                                                                             </w:t>
      </w:r>
      <w:r>
        <w:rPr>
          <w:sz w:val="20"/>
          <w:szCs w:val="20"/>
        </w:rPr>
        <w:t>3. 9.         20 d. * kainos</w:t>
      </w:r>
      <w:r w:rsidRPr="00706469">
        <w:rPr>
          <w:sz w:val="20"/>
          <w:szCs w:val="20"/>
        </w:rPr>
        <w:t xml:space="preserve"> EUR (už pusryč</w:t>
      </w:r>
      <w:r>
        <w:rPr>
          <w:sz w:val="20"/>
          <w:szCs w:val="20"/>
        </w:rPr>
        <w:t>ius )                       =  Suma</w:t>
      </w:r>
      <w:r w:rsidRPr="00706469">
        <w:rPr>
          <w:sz w:val="20"/>
          <w:szCs w:val="20"/>
        </w:rPr>
        <w:t xml:space="preserve"> EUR                                                                                                    </w:t>
      </w:r>
      <w:r>
        <w:rPr>
          <w:sz w:val="20"/>
          <w:szCs w:val="20"/>
        </w:rPr>
        <w:t xml:space="preserve">       3.10.        20 d. * kainos</w:t>
      </w:r>
      <w:r w:rsidRPr="00706469">
        <w:rPr>
          <w:sz w:val="20"/>
          <w:szCs w:val="20"/>
        </w:rPr>
        <w:t xml:space="preserve"> EUR. (tik pietus)</w:t>
      </w:r>
      <w:r>
        <w:rPr>
          <w:sz w:val="20"/>
          <w:szCs w:val="20"/>
        </w:rPr>
        <w:t xml:space="preserve">                            =  Suma</w:t>
      </w:r>
      <w:r w:rsidRPr="00706469">
        <w:rPr>
          <w:sz w:val="20"/>
          <w:szCs w:val="20"/>
        </w:rPr>
        <w:t xml:space="preserve"> EUR                                                                                                    </w:t>
      </w:r>
      <w:r>
        <w:rPr>
          <w:sz w:val="20"/>
          <w:szCs w:val="20"/>
        </w:rPr>
        <w:t xml:space="preserve"> 3.11.        20 d. * kainos</w:t>
      </w:r>
      <w:r w:rsidRPr="00706469">
        <w:rPr>
          <w:sz w:val="20"/>
          <w:szCs w:val="20"/>
        </w:rPr>
        <w:t xml:space="preserve"> EUR (už pavakar</w:t>
      </w:r>
      <w:r>
        <w:rPr>
          <w:sz w:val="20"/>
          <w:szCs w:val="20"/>
        </w:rPr>
        <w:t>ius )                     =  Suma</w:t>
      </w:r>
      <w:r w:rsidRPr="00706469">
        <w:rPr>
          <w:sz w:val="20"/>
          <w:szCs w:val="20"/>
        </w:rPr>
        <w:t xml:space="preserve"> EUR</w:t>
      </w:r>
      <w:r w:rsidRPr="00706469">
        <w:rPr>
          <w:color w:val="FF0000"/>
          <w:sz w:val="20"/>
          <w:szCs w:val="20"/>
        </w:rPr>
        <w:t xml:space="preserve">                                                                                                                                                                                                                           </w:t>
      </w:r>
    </w:p>
    <w:p w:rsidR="000935F9" w:rsidRPr="00706469" w:rsidRDefault="00D63A21" w:rsidP="000935F9">
      <w:pPr>
        <w:rPr>
          <w:b/>
          <w:sz w:val="20"/>
          <w:szCs w:val="20"/>
        </w:rPr>
      </w:pPr>
      <w:r w:rsidRPr="00D63A21">
        <w:rPr>
          <w:noProof/>
          <w:sz w:val="20"/>
          <w:szCs w:val="20"/>
        </w:rPr>
        <w:pict>
          <v:shape id="AutoShape 10" o:spid="_x0000_s1030" type="#_x0000_t32" style="position:absolute;margin-left:-4.2pt;margin-top:2.9pt;width:351.1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otlHwIAADw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"/>
        </w:pict>
      </w:r>
      <w:r w:rsidR="000935F9" w:rsidRPr="00706469">
        <w:rPr>
          <w:sz w:val="20"/>
          <w:szCs w:val="20"/>
        </w:rPr>
        <w:t xml:space="preserve">                                           </w:t>
      </w:r>
      <w:r w:rsidR="000935F9" w:rsidRPr="00706469">
        <w:rPr>
          <w:b/>
          <w:sz w:val="20"/>
          <w:szCs w:val="20"/>
        </w:rPr>
        <w:t xml:space="preserve"> </w:t>
      </w:r>
    </w:p>
    <w:p w:rsidR="000935F9" w:rsidRDefault="000935F9" w:rsidP="000935F9">
      <w:pPr>
        <w:rPr>
          <w:b/>
          <w:sz w:val="20"/>
          <w:szCs w:val="20"/>
        </w:rPr>
      </w:pPr>
      <w:r>
        <w:rPr>
          <w:b/>
          <w:sz w:val="20"/>
          <w:szCs w:val="20"/>
        </w:rPr>
        <w:t xml:space="preserve">              .                                                                             </w:t>
      </w:r>
    </w:p>
    <w:p w:rsidR="000935F9" w:rsidRDefault="000935F9" w:rsidP="000935F9">
      <w:pPr>
        <w:rPr>
          <w:b/>
          <w:sz w:val="20"/>
          <w:szCs w:val="20"/>
        </w:rPr>
      </w:pPr>
    </w:p>
    <w:p w:rsidR="000935F9" w:rsidRDefault="000935F9" w:rsidP="000935F9">
      <w:pPr>
        <w:rPr>
          <w:b/>
          <w:sz w:val="20"/>
          <w:szCs w:val="20"/>
        </w:rPr>
      </w:pPr>
    </w:p>
    <w:p w:rsidR="000935F9" w:rsidRPr="00706469" w:rsidRDefault="000935F9" w:rsidP="000935F9">
      <w:pPr>
        <w:rPr>
          <w:b/>
          <w:sz w:val="20"/>
          <w:szCs w:val="20"/>
        </w:rPr>
      </w:pPr>
      <w:r>
        <w:rPr>
          <w:b/>
          <w:sz w:val="20"/>
          <w:szCs w:val="20"/>
        </w:rPr>
        <w:lastRenderedPageBreak/>
        <w:t xml:space="preserve">                                                                                           </w:t>
      </w:r>
      <w:r w:rsidRPr="00706469">
        <w:rPr>
          <w:b/>
          <w:sz w:val="20"/>
          <w:szCs w:val="20"/>
        </w:rPr>
        <w:t xml:space="preserve">  </w:t>
      </w:r>
      <w:r w:rsidRPr="008056EF">
        <w:t>2</w:t>
      </w:r>
    </w:p>
    <w:p w:rsidR="000935F9" w:rsidRPr="00706469" w:rsidRDefault="000935F9" w:rsidP="000935F9">
      <w:pPr>
        <w:rPr>
          <w:b/>
          <w:sz w:val="20"/>
          <w:szCs w:val="20"/>
        </w:rPr>
      </w:pPr>
    </w:p>
    <w:p w:rsidR="000935F9" w:rsidRPr="00706469" w:rsidRDefault="000935F9" w:rsidP="000935F9">
      <w:pPr>
        <w:rPr>
          <w:b/>
          <w:sz w:val="20"/>
          <w:szCs w:val="20"/>
        </w:rPr>
      </w:pPr>
      <w:r w:rsidRPr="00706469">
        <w:rPr>
          <w:b/>
          <w:sz w:val="20"/>
          <w:szCs w:val="20"/>
        </w:rPr>
        <w:t xml:space="preserve"> 4. Šalių atsakomybė (šio punkto nuostatos taikomos tik maitintojui ir tėvams)</w:t>
      </w:r>
    </w:p>
    <w:p w:rsidR="000935F9" w:rsidRPr="00706469" w:rsidRDefault="000935F9" w:rsidP="000935F9">
      <w:pPr>
        <w:rPr>
          <w:b/>
          <w:sz w:val="20"/>
          <w:szCs w:val="20"/>
        </w:rPr>
      </w:pPr>
      <w:r w:rsidRPr="00706469">
        <w:rPr>
          <w:b/>
          <w:sz w:val="20"/>
          <w:szCs w:val="20"/>
        </w:rPr>
        <w:t xml:space="preserve"> </w:t>
      </w:r>
      <w:r w:rsidRPr="00706469">
        <w:rPr>
          <w:sz w:val="20"/>
          <w:szCs w:val="20"/>
        </w:rPr>
        <w:t>4.1. Šalių atsakomybė yra nustatoma pagal galiojančius L</w:t>
      </w:r>
      <w:r>
        <w:rPr>
          <w:sz w:val="20"/>
          <w:szCs w:val="20"/>
        </w:rPr>
        <w:t xml:space="preserve">ietuvos </w:t>
      </w:r>
      <w:r w:rsidRPr="00706469">
        <w:rPr>
          <w:sz w:val="20"/>
          <w:szCs w:val="20"/>
        </w:rPr>
        <w:t>R</w:t>
      </w:r>
      <w:r>
        <w:rPr>
          <w:sz w:val="20"/>
          <w:szCs w:val="20"/>
        </w:rPr>
        <w:t>espublikos</w:t>
      </w:r>
      <w:r w:rsidRPr="00706469">
        <w:rPr>
          <w:sz w:val="20"/>
          <w:szCs w:val="20"/>
        </w:rPr>
        <w:t xml:space="preserve"> įstatymus ir šią sutartį.                                                                          4.2. Tėvams neatlikus bankinio pave</w:t>
      </w:r>
      <w:r>
        <w:rPr>
          <w:sz w:val="20"/>
          <w:szCs w:val="20"/>
        </w:rPr>
        <w:t>dimo, kaip yra nurodyta Sutarties punkte Nr. 2.3.2. ,</w:t>
      </w:r>
      <w:r w:rsidRPr="00706469">
        <w:rPr>
          <w:sz w:val="20"/>
          <w:szCs w:val="20"/>
        </w:rPr>
        <w:t xml:space="preserve"> bus skaičiuojami delspinigiai, už kiekvieną uždelstą dieną – 0,02 %.                                                                                                                                                                                                             4.3. Jei maitinimo paslauga neapmokama daugiau negu 10 dienų, įmonė turi teisę nutraukti vaiko (mokinio) maitinimą.                                                                                                                                                                                                                                                                                4.4. Mokykla  atsako tik už vaiko (mokinio) lankomumo žymėjimą.                                                                                                                             4.5. Tuo atveju, kai yra apmokėta už visą mėnesį, o va</w:t>
      </w:r>
      <w:r>
        <w:rPr>
          <w:sz w:val="20"/>
          <w:szCs w:val="20"/>
        </w:rPr>
        <w:t>ikas (mokiny</w:t>
      </w:r>
      <w:r w:rsidRPr="00706469">
        <w:rPr>
          <w:sz w:val="20"/>
          <w:szCs w:val="20"/>
        </w:rPr>
        <w:t xml:space="preserve">s) nelankė mokyklos ir apie tai buvo laiku pranešta, kaip nustatyta 2 dalies  2.3.3. punkte, pinigai bus perkelti į kitą mėnesį, tėvai vykdydami apskaičiavimą už kitą maitinimo mėnesį, turi teisę </w:t>
      </w:r>
      <w:r>
        <w:rPr>
          <w:sz w:val="20"/>
          <w:szCs w:val="20"/>
        </w:rPr>
        <w:t>atskaičiuoti</w:t>
      </w:r>
      <w:r w:rsidRPr="00706469">
        <w:rPr>
          <w:sz w:val="20"/>
          <w:szCs w:val="20"/>
        </w:rPr>
        <w:t xml:space="preserve"> likutį.                                                                                                                                                                                      4.6. Tuo atveju, jei vaikas išeina iš mokyklos arba atsisako maitinimo paslaugos, arba įmonė nutraukia maitinimo sutartį su mokykla, pinigų likutis bus grąžinamas tėvams.                                                                                                                                   4</w:t>
      </w:r>
      <w:r>
        <w:rPr>
          <w:sz w:val="20"/>
          <w:szCs w:val="20"/>
        </w:rPr>
        <w:t>.7. Įmonė atsako visu savo turtų</w:t>
      </w:r>
      <w:r w:rsidRPr="00706469">
        <w:rPr>
          <w:sz w:val="20"/>
          <w:szCs w:val="20"/>
        </w:rPr>
        <w:t xml:space="preserve"> už padarytą žalą pagal L</w:t>
      </w:r>
      <w:r>
        <w:rPr>
          <w:sz w:val="20"/>
          <w:szCs w:val="20"/>
        </w:rPr>
        <w:t xml:space="preserve">ietuvos </w:t>
      </w:r>
      <w:r w:rsidRPr="00706469">
        <w:rPr>
          <w:sz w:val="20"/>
          <w:szCs w:val="20"/>
        </w:rPr>
        <w:t>R</w:t>
      </w:r>
      <w:r>
        <w:rPr>
          <w:sz w:val="20"/>
          <w:szCs w:val="20"/>
        </w:rPr>
        <w:t>espublikos</w:t>
      </w:r>
      <w:r w:rsidRPr="00706469">
        <w:rPr>
          <w:sz w:val="20"/>
          <w:szCs w:val="20"/>
        </w:rPr>
        <w:t xml:space="preserve"> įstatymus.                                              </w:t>
      </w:r>
    </w:p>
    <w:p w:rsidR="000935F9" w:rsidRPr="00706469" w:rsidRDefault="000935F9" w:rsidP="000935F9">
      <w:pPr>
        <w:rPr>
          <w:b/>
          <w:sz w:val="20"/>
          <w:szCs w:val="20"/>
        </w:rPr>
      </w:pPr>
      <w:r w:rsidRPr="00706469">
        <w:rPr>
          <w:sz w:val="20"/>
          <w:szCs w:val="20"/>
        </w:rPr>
        <w:t xml:space="preserve">                                    </w:t>
      </w:r>
    </w:p>
    <w:p w:rsidR="000935F9" w:rsidRPr="00706469" w:rsidRDefault="000935F9" w:rsidP="000935F9">
      <w:pPr>
        <w:rPr>
          <w:b/>
          <w:sz w:val="20"/>
          <w:szCs w:val="20"/>
        </w:rPr>
      </w:pPr>
      <w:r w:rsidRPr="00706469">
        <w:rPr>
          <w:b/>
          <w:sz w:val="20"/>
          <w:szCs w:val="20"/>
        </w:rPr>
        <w:t xml:space="preserve"> 5. Nenugalimos jėgos aplinkybės</w:t>
      </w:r>
    </w:p>
    <w:p w:rsidR="000935F9" w:rsidRPr="00706469" w:rsidRDefault="000935F9" w:rsidP="000935F9">
      <w:pPr>
        <w:rPr>
          <w:sz w:val="20"/>
          <w:szCs w:val="20"/>
        </w:rPr>
      </w:pPr>
      <w:r w:rsidRPr="00706469">
        <w:rPr>
          <w:sz w:val="20"/>
          <w:szCs w:val="20"/>
        </w:rPr>
        <w:t xml:space="preserve"> 5.1. Nen</w:t>
      </w:r>
      <w:r>
        <w:rPr>
          <w:sz w:val="20"/>
          <w:szCs w:val="20"/>
        </w:rPr>
        <w:t xml:space="preserve">ugalimos jėgos aplinkybės šiai </w:t>
      </w:r>
      <w:r w:rsidRPr="00706469">
        <w:rPr>
          <w:sz w:val="20"/>
          <w:szCs w:val="20"/>
        </w:rPr>
        <w:t xml:space="preserve">sutarčiai netaikomos.                                                                               </w:t>
      </w:r>
    </w:p>
    <w:p w:rsidR="000935F9" w:rsidRPr="00706469" w:rsidRDefault="000935F9" w:rsidP="000935F9">
      <w:pPr>
        <w:rPr>
          <w:sz w:val="20"/>
          <w:szCs w:val="20"/>
        </w:rPr>
      </w:pPr>
      <w:r w:rsidRPr="00706469">
        <w:rPr>
          <w:sz w:val="20"/>
          <w:szCs w:val="20"/>
        </w:rPr>
        <w:t xml:space="preserve">                                </w:t>
      </w:r>
    </w:p>
    <w:p w:rsidR="000935F9" w:rsidRPr="00706469" w:rsidRDefault="000935F9" w:rsidP="000935F9">
      <w:pPr>
        <w:rPr>
          <w:b/>
          <w:sz w:val="20"/>
          <w:szCs w:val="20"/>
        </w:rPr>
      </w:pPr>
      <w:r w:rsidRPr="00706469">
        <w:rPr>
          <w:sz w:val="20"/>
          <w:szCs w:val="20"/>
        </w:rPr>
        <w:t xml:space="preserve"> </w:t>
      </w:r>
      <w:r w:rsidRPr="00706469">
        <w:rPr>
          <w:b/>
          <w:sz w:val="20"/>
          <w:szCs w:val="20"/>
        </w:rPr>
        <w:t>6. Sutarties galiojimo laikas ir nutraukimas</w:t>
      </w:r>
    </w:p>
    <w:p w:rsidR="000935F9" w:rsidRPr="00706469" w:rsidRDefault="000935F9" w:rsidP="000935F9">
      <w:pPr>
        <w:rPr>
          <w:b/>
          <w:sz w:val="20"/>
          <w:szCs w:val="20"/>
        </w:rPr>
      </w:pPr>
      <w:r w:rsidRPr="00706469">
        <w:rPr>
          <w:b/>
          <w:sz w:val="20"/>
          <w:szCs w:val="20"/>
        </w:rPr>
        <w:t xml:space="preserve"> </w:t>
      </w:r>
      <w:r w:rsidRPr="00706469">
        <w:rPr>
          <w:sz w:val="20"/>
          <w:szCs w:val="20"/>
        </w:rPr>
        <w:t xml:space="preserve">6.1. Sutartis įsigalioja po jos pasirašymo ir galioja iki įmonės maitinimo paslaugos tiekimo mokyklai  pabaigos. Sutartis taip pat gali būti nutraukta šalims taikiai susitarus.                                                                                                                                        </w:t>
      </w:r>
    </w:p>
    <w:p w:rsidR="000935F9" w:rsidRPr="00706469" w:rsidRDefault="000935F9" w:rsidP="000935F9">
      <w:pPr>
        <w:rPr>
          <w:sz w:val="20"/>
          <w:szCs w:val="20"/>
        </w:rPr>
      </w:pPr>
      <w:r w:rsidRPr="00706469">
        <w:rPr>
          <w:sz w:val="20"/>
          <w:szCs w:val="20"/>
        </w:rPr>
        <w:t xml:space="preserve">                                            </w:t>
      </w:r>
    </w:p>
    <w:p w:rsidR="000935F9" w:rsidRPr="00706469" w:rsidRDefault="000935F9" w:rsidP="000935F9">
      <w:pPr>
        <w:rPr>
          <w:b/>
          <w:sz w:val="20"/>
          <w:szCs w:val="20"/>
        </w:rPr>
      </w:pPr>
      <w:r w:rsidRPr="00706469">
        <w:rPr>
          <w:sz w:val="20"/>
          <w:szCs w:val="20"/>
        </w:rPr>
        <w:t xml:space="preserve"> </w:t>
      </w:r>
      <w:r w:rsidRPr="00706469">
        <w:rPr>
          <w:b/>
          <w:sz w:val="20"/>
          <w:szCs w:val="20"/>
        </w:rPr>
        <w:t>7. Ginčų sprendimas</w:t>
      </w:r>
    </w:p>
    <w:p w:rsidR="000935F9" w:rsidRPr="00706469" w:rsidRDefault="000935F9" w:rsidP="000935F9">
      <w:pPr>
        <w:rPr>
          <w:sz w:val="20"/>
          <w:szCs w:val="20"/>
        </w:rPr>
      </w:pPr>
      <w:r w:rsidRPr="00706469">
        <w:rPr>
          <w:sz w:val="20"/>
          <w:szCs w:val="20"/>
        </w:rPr>
        <w:t xml:space="preserve"> 7.1. Bet kokie nesutarimai ar ginčai, kylantys tarp š</w:t>
      </w:r>
      <w:r>
        <w:rPr>
          <w:sz w:val="20"/>
          <w:szCs w:val="20"/>
        </w:rPr>
        <w:t xml:space="preserve">alių, </w:t>
      </w:r>
      <w:r w:rsidRPr="00706469">
        <w:rPr>
          <w:sz w:val="20"/>
          <w:szCs w:val="20"/>
        </w:rPr>
        <w:t>dėl šios sutarties, sprendžiami draugiškomis sutarties šalių pastangomis. Šalims nepavykus susitarti bet kokie ginčai, nesu</w:t>
      </w:r>
      <w:r>
        <w:rPr>
          <w:sz w:val="20"/>
          <w:szCs w:val="20"/>
        </w:rPr>
        <w:t>tarimai ar reikalavimai, kylanti</w:t>
      </w:r>
      <w:r w:rsidRPr="00706469">
        <w:rPr>
          <w:sz w:val="20"/>
          <w:szCs w:val="20"/>
        </w:rPr>
        <w:t xml:space="preserve">s iš sutarties ar susiję su ja, jos pažeidimu, nutraukimu ar galiojimu, neišspręsti šalių susitarimu, sprendžiami teisine tvarka.                                                                                                                                                                        7.2. Sutarties nutraukimas, neatleidžia šalių nuo piniginės atsakomybės.                                       </w:t>
      </w:r>
    </w:p>
    <w:p w:rsidR="000935F9" w:rsidRPr="00706469" w:rsidRDefault="000935F9" w:rsidP="000935F9">
      <w:pPr>
        <w:rPr>
          <w:sz w:val="20"/>
          <w:szCs w:val="20"/>
        </w:rPr>
      </w:pPr>
      <w:r w:rsidRPr="00706469">
        <w:rPr>
          <w:sz w:val="20"/>
          <w:szCs w:val="20"/>
        </w:rPr>
        <w:t xml:space="preserve">                                                      </w:t>
      </w:r>
    </w:p>
    <w:p w:rsidR="000935F9" w:rsidRPr="00706469" w:rsidRDefault="000935F9" w:rsidP="000935F9">
      <w:pPr>
        <w:rPr>
          <w:sz w:val="20"/>
          <w:szCs w:val="20"/>
        </w:rPr>
      </w:pPr>
      <w:r w:rsidRPr="00706469">
        <w:rPr>
          <w:b/>
          <w:sz w:val="20"/>
          <w:szCs w:val="20"/>
        </w:rPr>
        <w:t xml:space="preserve">8. Informacija </w:t>
      </w:r>
    </w:p>
    <w:p w:rsidR="000935F9" w:rsidRPr="00706469" w:rsidRDefault="000935F9" w:rsidP="000935F9">
      <w:pPr>
        <w:rPr>
          <w:sz w:val="20"/>
          <w:szCs w:val="20"/>
        </w:rPr>
      </w:pPr>
      <w:r w:rsidRPr="00706469">
        <w:rPr>
          <w:sz w:val="20"/>
          <w:szCs w:val="20"/>
        </w:rPr>
        <w:t xml:space="preserve">8.1. Tėvai visais klausimais gali kreiptis į įmonę telefonu:                                                                                                      +370 650 81 258  nuo 8.00 val. iki 17.00 val. ar el. paštu:  </w:t>
      </w:r>
      <w:hyperlink r:id="rId7" w:history="1">
        <w:r w:rsidRPr="00706469">
          <w:rPr>
            <w:rStyle w:val="Hipersaitas"/>
            <w:color w:val="0070C0"/>
            <w:sz w:val="20"/>
            <w:szCs w:val="20"/>
          </w:rPr>
          <w:t>aleksandras.cimbalistas@gmail.com</w:t>
        </w:r>
      </w:hyperlink>
      <w:r w:rsidRPr="00706469">
        <w:rPr>
          <w:sz w:val="20"/>
          <w:szCs w:val="20"/>
        </w:rPr>
        <w:t xml:space="preserve">  </w:t>
      </w:r>
      <w:r w:rsidRPr="00706469">
        <w:rPr>
          <w:b/>
          <w:color w:val="FF0000"/>
          <w:sz w:val="20"/>
          <w:szCs w:val="20"/>
        </w:rPr>
        <w:t xml:space="preserve">                                                 </w:t>
      </w:r>
    </w:p>
    <w:p w:rsidR="000935F9" w:rsidRPr="00706469" w:rsidRDefault="000935F9" w:rsidP="000935F9">
      <w:pPr>
        <w:rPr>
          <w:sz w:val="20"/>
          <w:szCs w:val="20"/>
        </w:rPr>
      </w:pPr>
      <w:r w:rsidRPr="00706469">
        <w:rPr>
          <w:sz w:val="20"/>
          <w:szCs w:val="20"/>
        </w:rPr>
        <w:t xml:space="preserve">                                             </w:t>
      </w:r>
    </w:p>
    <w:p w:rsidR="000935F9" w:rsidRPr="00706469" w:rsidRDefault="000935F9" w:rsidP="000935F9">
      <w:pPr>
        <w:rPr>
          <w:b/>
          <w:sz w:val="20"/>
          <w:szCs w:val="20"/>
        </w:rPr>
      </w:pPr>
      <w:r w:rsidRPr="00706469">
        <w:rPr>
          <w:b/>
          <w:sz w:val="20"/>
          <w:szCs w:val="20"/>
        </w:rPr>
        <w:t xml:space="preserve">9. Šalių rekvizitai:    </w:t>
      </w:r>
    </w:p>
    <w:p w:rsidR="000935F9" w:rsidRPr="00706469" w:rsidRDefault="000935F9" w:rsidP="000935F9">
      <w:pPr>
        <w:rPr>
          <w:b/>
          <w:sz w:val="20"/>
          <w:szCs w:val="20"/>
        </w:rPr>
      </w:pPr>
      <w:r w:rsidRPr="00706469">
        <w:rPr>
          <w:sz w:val="20"/>
          <w:szCs w:val="20"/>
        </w:rPr>
        <w:t xml:space="preserve"> Įmonė:                                                                                                                                                                                                                                 A. Cimbalisto individuali įmonė                                                                                                                                                               Adresas:  Savanorių pr. 46-67, Vilnius                                                                                                                                                                 į/k 124955824, PVM/k LT 100004363315                                           </w:t>
      </w:r>
      <w:r w:rsidRPr="00706469">
        <w:rPr>
          <w:b/>
          <w:sz w:val="20"/>
          <w:szCs w:val="20"/>
        </w:rPr>
        <w:t xml:space="preserve">                                                         </w:t>
      </w:r>
      <w:r w:rsidRPr="00706469">
        <w:rPr>
          <w:color w:val="FF0000"/>
          <w:sz w:val="20"/>
          <w:szCs w:val="20"/>
        </w:rPr>
        <w:t xml:space="preserve">                                                             </w:t>
      </w:r>
      <w:r w:rsidRPr="00706469">
        <w:rPr>
          <w:sz w:val="20"/>
          <w:szCs w:val="20"/>
        </w:rPr>
        <w:t xml:space="preserve"> tel.   +370 650 81 258    </w:t>
      </w:r>
      <w:r w:rsidRPr="00706469">
        <w:rPr>
          <w:b/>
          <w:sz w:val="20"/>
          <w:szCs w:val="20"/>
        </w:rPr>
        <w:t xml:space="preserve">                                                                  </w:t>
      </w:r>
      <w:r w:rsidRPr="00706469">
        <w:rPr>
          <w:sz w:val="20"/>
          <w:szCs w:val="20"/>
        </w:rPr>
        <w:t xml:space="preserve">                                                                                                                 El. paštas:  </w:t>
      </w:r>
      <w:hyperlink r:id="rId8" w:history="1">
        <w:r w:rsidRPr="00706469">
          <w:rPr>
            <w:rStyle w:val="Hipersaitas"/>
            <w:color w:val="0070C0"/>
            <w:sz w:val="20"/>
            <w:szCs w:val="20"/>
          </w:rPr>
          <w:t>aleksandras.cimbalistas@gmail.com</w:t>
        </w:r>
      </w:hyperlink>
      <w:r w:rsidRPr="00706469">
        <w:t xml:space="preserve">                       </w:t>
      </w:r>
    </w:p>
    <w:p w:rsidR="000935F9" w:rsidRPr="00706469" w:rsidRDefault="000935F9" w:rsidP="000935F9">
      <w:pPr>
        <w:rPr>
          <w:sz w:val="20"/>
          <w:szCs w:val="20"/>
        </w:rPr>
      </w:pPr>
      <w:r w:rsidRPr="00706469">
        <w:rPr>
          <w:sz w:val="20"/>
          <w:szCs w:val="20"/>
        </w:rPr>
        <w:t xml:space="preserve"> </w:t>
      </w:r>
    </w:p>
    <w:p w:rsidR="000935F9" w:rsidRPr="00706469" w:rsidRDefault="000935F9" w:rsidP="000935F9">
      <w:pPr>
        <w:rPr>
          <w:sz w:val="20"/>
          <w:szCs w:val="20"/>
        </w:rPr>
      </w:pPr>
    </w:p>
    <w:p w:rsidR="000935F9" w:rsidRPr="00706469" w:rsidRDefault="000935F9" w:rsidP="000935F9">
      <w:pPr>
        <w:rPr>
          <w:sz w:val="20"/>
          <w:szCs w:val="20"/>
        </w:rPr>
      </w:pPr>
      <w:r w:rsidRPr="00706469">
        <w:rPr>
          <w:sz w:val="20"/>
          <w:szCs w:val="20"/>
        </w:rPr>
        <w:t xml:space="preserve"> Savininkas: A. Cimbalistas    _____________                                                                 </w:t>
      </w:r>
    </w:p>
    <w:p w:rsidR="000935F9" w:rsidRPr="00706469" w:rsidRDefault="000935F9" w:rsidP="000935F9">
      <w:pPr>
        <w:rPr>
          <w:sz w:val="20"/>
          <w:szCs w:val="20"/>
        </w:rPr>
      </w:pPr>
      <w:r w:rsidRPr="00706469">
        <w:rPr>
          <w:sz w:val="20"/>
          <w:szCs w:val="20"/>
        </w:rPr>
        <w:t xml:space="preserve">                                                    (parašas)                                                                                                                                                          .                                                                  A . V.                                                                                           </w:t>
      </w:r>
    </w:p>
    <w:p w:rsidR="000935F9" w:rsidRPr="00706469" w:rsidRDefault="000935F9" w:rsidP="000935F9">
      <w:pPr>
        <w:rPr>
          <w:sz w:val="20"/>
          <w:szCs w:val="20"/>
        </w:rPr>
      </w:pPr>
      <w:r w:rsidRPr="00706469">
        <w:rPr>
          <w:sz w:val="20"/>
          <w:szCs w:val="20"/>
        </w:rPr>
        <w:t xml:space="preserve">                                             </w:t>
      </w:r>
    </w:p>
    <w:p w:rsidR="000935F9" w:rsidRPr="00706469" w:rsidRDefault="000935F9" w:rsidP="000935F9">
      <w:pPr>
        <w:rPr>
          <w:sz w:val="20"/>
          <w:szCs w:val="20"/>
        </w:rPr>
      </w:pPr>
      <w:r w:rsidRPr="00706469">
        <w:rPr>
          <w:sz w:val="20"/>
          <w:szCs w:val="20"/>
        </w:rPr>
        <w:t xml:space="preserve">                                                      </w:t>
      </w:r>
    </w:p>
    <w:p w:rsidR="000935F9" w:rsidRPr="00706469" w:rsidRDefault="000935F9" w:rsidP="000935F9">
      <w:pPr>
        <w:rPr>
          <w:sz w:val="20"/>
          <w:szCs w:val="20"/>
        </w:rPr>
      </w:pPr>
      <w:r w:rsidRPr="00706469">
        <w:rPr>
          <w:sz w:val="20"/>
          <w:szCs w:val="20"/>
        </w:rPr>
        <w:t xml:space="preserve">Tėvai:                                                                                                                                                                                                           Vardas, pavardė, gimimo data __________________________________________________________________                                             </w:t>
      </w:r>
    </w:p>
    <w:p w:rsidR="000935F9" w:rsidRPr="00706469" w:rsidRDefault="000935F9" w:rsidP="000935F9">
      <w:pPr>
        <w:rPr>
          <w:sz w:val="20"/>
          <w:szCs w:val="20"/>
        </w:rPr>
      </w:pPr>
    </w:p>
    <w:p w:rsidR="000935F9" w:rsidRPr="00706469" w:rsidRDefault="000935F9" w:rsidP="000935F9">
      <w:pPr>
        <w:rPr>
          <w:sz w:val="20"/>
          <w:szCs w:val="20"/>
        </w:rPr>
      </w:pPr>
      <w:r w:rsidRPr="00706469">
        <w:rPr>
          <w:sz w:val="20"/>
          <w:szCs w:val="20"/>
        </w:rPr>
        <w:t xml:space="preserve">Adresas  ___________________________________________________________________________________                                                                                              </w:t>
      </w:r>
    </w:p>
    <w:p w:rsidR="000935F9" w:rsidRPr="00706469" w:rsidRDefault="000935F9" w:rsidP="000935F9">
      <w:pPr>
        <w:rPr>
          <w:sz w:val="20"/>
          <w:szCs w:val="20"/>
        </w:rPr>
      </w:pPr>
    </w:p>
    <w:p w:rsidR="000935F9" w:rsidRPr="00706469" w:rsidRDefault="000935F9" w:rsidP="000935F9">
      <w:pPr>
        <w:rPr>
          <w:sz w:val="20"/>
          <w:szCs w:val="20"/>
        </w:rPr>
      </w:pPr>
      <w:r w:rsidRPr="00706469">
        <w:rPr>
          <w:sz w:val="20"/>
          <w:szCs w:val="20"/>
        </w:rPr>
        <w:t xml:space="preserve">Telefonas __________________________________________________________________________________                                  </w:t>
      </w:r>
    </w:p>
    <w:p w:rsidR="000935F9" w:rsidRPr="00706469" w:rsidRDefault="000935F9" w:rsidP="000935F9">
      <w:pPr>
        <w:rPr>
          <w:sz w:val="20"/>
          <w:szCs w:val="20"/>
        </w:rPr>
      </w:pPr>
    </w:p>
    <w:p w:rsidR="000935F9" w:rsidRPr="00706469" w:rsidRDefault="000935F9" w:rsidP="000935F9">
      <w:pPr>
        <w:rPr>
          <w:sz w:val="20"/>
          <w:szCs w:val="20"/>
        </w:rPr>
      </w:pPr>
      <w:r w:rsidRPr="00706469">
        <w:rPr>
          <w:sz w:val="20"/>
          <w:szCs w:val="20"/>
        </w:rPr>
        <w:t>El. paštas __________________________________________________________________________________</w:t>
      </w:r>
    </w:p>
    <w:p w:rsidR="000935F9" w:rsidRPr="00706469" w:rsidRDefault="000935F9" w:rsidP="000935F9">
      <w:pPr>
        <w:rPr>
          <w:sz w:val="20"/>
          <w:szCs w:val="20"/>
        </w:rPr>
      </w:pPr>
    </w:p>
    <w:p w:rsidR="000935F9" w:rsidRPr="00706469" w:rsidRDefault="000935F9" w:rsidP="000935F9">
      <w:pPr>
        <w:rPr>
          <w:sz w:val="20"/>
          <w:szCs w:val="20"/>
        </w:rPr>
      </w:pPr>
      <w:r w:rsidRPr="00706469">
        <w:rPr>
          <w:sz w:val="20"/>
          <w:szCs w:val="20"/>
        </w:rPr>
        <w:t>Data, parašas_______________________________________________________________________________</w:t>
      </w:r>
    </w:p>
    <w:p w:rsidR="000935F9" w:rsidRPr="00706469" w:rsidRDefault="000935F9" w:rsidP="000935F9">
      <w:pPr>
        <w:rPr>
          <w:b/>
          <w:sz w:val="22"/>
          <w:szCs w:val="22"/>
        </w:rPr>
      </w:pPr>
    </w:p>
    <w:p w:rsidR="000935F9" w:rsidRPr="00706469" w:rsidRDefault="000935F9" w:rsidP="000935F9">
      <w:pPr>
        <w:rPr>
          <w:sz w:val="22"/>
          <w:szCs w:val="22"/>
        </w:rPr>
      </w:pPr>
      <w:r w:rsidRPr="00706469">
        <w:rPr>
          <w:b/>
          <w:sz w:val="22"/>
          <w:szCs w:val="22"/>
        </w:rPr>
        <w:t>Pastaba: Tėvai pasirašytą sutartį gali atsiųsti tiesiogiai įmonei el. paštu</w:t>
      </w:r>
      <w:r w:rsidRPr="00706469">
        <w:rPr>
          <w:sz w:val="22"/>
          <w:szCs w:val="22"/>
        </w:rPr>
        <w:t xml:space="preserve">:                      </w:t>
      </w:r>
      <w:hyperlink r:id="rId9" w:history="1">
        <w:r w:rsidRPr="00706469">
          <w:rPr>
            <w:rStyle w:val="Hipersaitas"/>
            <w:color w:val="0070C0"/>
            <w:sz w:val="22"/>
            <w:szCs w:val="22"/>
          </w:rPr>
          <w:t>aleksandras.cimbalistas@gmail.com</w:t>
        </w:r>
      </w:hyperlink>
      <w:r w:rsidRPr="00706469">
        <w:rPr>
          <w:sz w:val="22"/>
          <w:szCs w:val="22"/>
        </w:rPr>
        <w:t xml:space="preserve">   </w:t>
      </w:r>
    </w:p>
    <w:p w:rsidR="000935F9" w:rsidRPr="00706469" w:rsidRDefault="000935F9" w:rsidP="000935F9">
      <w:pPr>
        <w:rPr>
          <w:b/>
          <w:sz w:val="20"/>
          <w:szCs w:val="20"/>
        </w:rPr>
      </w:pPr>
      <w:r w:rsidRPr="00706469">
        <w:rPr>
          <w:b/>
          <w:sz w:val="20"/>
          <w:szCs w:val="20"/>
        </w:rPr>
        <w:t xml:space="preserve">                                     </w:t>
      </w:r>
    </w:p>
    <w:p w:rsidR="0001720C" w:rsidRDefault="0001720C"/>
    <w:sectPr w:rsidR="0001720C" w:rsidSect="000935F9">
      <w:pgSz w:w="11906" w:h="16838"/>
      <w:pgMar w:top="426" w:right="567" w:bottom="568" w:left="1134"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characterSpacingControl w:val="doNotCompress"/>
  <w:compat/>
  <w:rsids>
    <w:rsidRoot w:val="000935F9"/>
    <w:rsid w:val="0001720C"/>
    <w:rsid w:val="000935F9"/>
    <w:rsid w:val="0046337F"/>
    <w:rsid w:val="00D63A2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6" type="connector" idref="#AutoShape 10"/>
        <o:r id="V:Rule7" type="connector" idref="#AutoShape 11"/>
        <o:r id="V:Rule8" type="connector" idref="#AutoShape 9"/>
        <o:r id="V:Rule9" type="connector" idref="#AutoShape 8"/>
        <o:r id="V:Rule10" type="connector" idref="#AutoShape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935F9"/>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935F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ksandras.cimbalistas@gmail.com" TargetMode="External"/><Relationship Id="rId3" Type="http://schemas.openxmlformats.org/officeDocument/2006/relationships/webSettings" Target="webSettings.xml"/><Relationship Id="rId7" Type="http://schemas.openxmlformats.org/officeDocument/2006/relationships/hyperlink" Target="mailto:aleksandras.cimbalistas@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viesospradine.lt" TargetMode="External"/><Relationship Id="rId11" Type="http://schemas.openxmlformats.org/officeDocument/2006/relationships/theme" Target="theme/theme1.xml"/><Relationship Id="rId5" Type="http://schemas.openxmlformats.org/officeDocument/2006/relationships/hyperlink" Target="http://www.sviesospradine.lt" TargetMode="External"/><Relationship Id="rId10" Type="http://schemas.openxmlformats.org/officeDocument/2006/relationships/fontTable" Target="fontTable.xml"/><Relationship Id="rId4" Type="http://schemas.openxmlformats.org/officeDocument/2006/relationships/hyperlink" Target="https://www.sviesospradine.lt.lt/" TargetMode="External"/><Relationship Id="rId9" Type="http://schemas.openxmlformats.org/officeDocument/2006/relationships/hyperlink" Target="mailto:aleksandras.cimbalistas@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11198</Words>
  <Characters>6383</Characters>
  <Application>Microsoft Office Word</Application>
  <DocSecurity>0</DocSecurity>
  <Lines>53</Lines>
  <Paragraphs>35</Paragraphs>
  <ScaleCrop>false</ScaleCrop>
  <Company/>
  <LinksUpToDate>false</LinksUpToDate>
  <CharactersWithSpaces>17546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Aleksandras</dc:creator>
  <cp:lastModifiedBy>Aleksandras</cp:lastModifiedBy>
  <cp:revision>4</cp:revision>
  <cp:lastPrinted>2025-09-05T13:02:00Z</cp:lastPrinted>
  <dcterms:created xsi:type="dcterms:W3CDTF">2025-09-05T12:47:00Z</dcterms:created>
  <dcterms:modified xsi:type="dcterms:W3CDTF">2025-09-05T13:03:00Z</dcterms:modified>
</cp:coreProperties>
</file>